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C0" w:rsidRDefault="00EC1DC0" w:rsidP="0041758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EC1DC0" w:rsidRDefault="0041758E" w:rsidP="0041758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4 квартал </w:t>
      </w:r>
      <w:r w:rsidR="00EC1DC0">
        <w:rPr>
          <w:b/>
          <w:bCs/>
          <w:sz w:val="28"/>
          <w:szCs w:val="28"/>
        </w:rPr>
        <w:t>2025 год</w:t>
      </w:r>
      <w:r>
        <w:rPr>
          <w:b/>
          <w:bCs/>
          <w:sz w:val="28"/>
          <w:szCs w:val="28"/>
        </w:rPr>
        <w:t>а</w:t>
      </w:r>
      <w:r w:rsidR="00EC1DC0">
        <w:rPr>
          <w:b/>
          <w:bCs/>
          <w:sz w:val="28"/>
          <w:szCs w:val="28"/>
        </w:rPr>
        <w:t xml:space="preserve">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EC1DC0" w:rsidRDefault="00EC1DC0" w:rsidP="0041758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СОШ </w:t>
      </w:r>
      <w:proofErr w:type="spellStart"/>
      <w:r>
        <w:rPr>
          <w:b/>
          <w:bCs/>
          <w:sz w:val="28"/>
          <w:szCs w:val="28"/>
        </w:rPr>
        <w:t>с.Емаши</w:t>
      </w:r>
      <w:proofErr w:type="spellEnd"/>
    </w:p>
    <w:p w:rsidR="00EC1DC0" w:rsidRDefault="00EC1DC0" w:rsidP="0041758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центр «Точка Роста» функционирует 4 год.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Деятельность Центра в 4 квартале 2025 года была направлена на реализацию основных целей: </w:t>
      </w:r>
    </w:p>
    <w:p w:rsidR="000970C0" w:rsidRPr="000970C0" w:rsidRDefault="00EC1DC0" w:rsidP="0041758E">
      <w:pPr>
        <w:pStyle w:val="a3"/>
        <w:numPr>
          <w:ilvl w:val="0"/>
          <w:numId w:val="3"/>
        </w:numPr>
        <w:spacing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современного оборудования;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0970C0" w:rsidRPr="000970C0" w:rsidRDefault="0041758E" w:rsidP="0041758E">
      <w:pPr>
        <w:pStyle w:val="a3"/>
        <w:numPr>
          <w:ilvl w:val="0"/>
          <w:numId w:val="3"/>
        </w:numPr>
        <w:spacing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5" w:history="1">
        <w:r w:rsidR="00EC1DC0" w:rsidRPr="000970C0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 w:rsidR="00EC1DC0"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 w:rsidR="00EC1DC0" w:rsidRPr="000970C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="00EC1DC0"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</w:t>
      </w:r>
      <w:r w:rsid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ечающих современным требованиям;</w:t>
      </w:r>
    </w:p>
    <w:p w:rsidR="000970C0" w:rsidRDefault="00EC1DC0" w:rsidP="0041758E">
      <w:pPr>
        <w:pStyle w:val="a3"/>
        <w:numPr>
          <w:ilvl w:val="0"/>
          <w:numId w:val="3"/>
        </w:numPr>
        <w:spacing w:line="36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 w:rsidRPr="000970C0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 w:rsidRPr="000970C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 w:rsidRPr="000970C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0970C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 w:rsidRPr="000970C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0970C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EC1DC0" w:rsidRPr="000970C0" w:rsidRDefault="00EC1DC0" w:rsidP="0041758E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EC1DC0" w:rsidRPr="000970C0" w:rsidRDefault="00EC1DC0" w:rsidP="0041758E">
      <w:pPr>
        <w:pStyle w:val="a3"/>
        <w:numPr>
          <w:ilvl w:val="0"/>
          <w:numId w:val="4"/>
        </w:numPr>
        <w:spacing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 на новый 2025-2026 учебный год.</w:t>
      </w:r>
    </w:p>
    <w:p w:rsidR="00EC1DC0" w:rsidRPr="000970C0" w:rsidRDefault="00EC1DC0" w:rsidP="0041758E">
      <w:pPr>
        <w:pStyle w:val="a3"/>
        <w:numPr>
          <w:ilvl w:val="0"/>
          <w:numId w:val="4"/>
        </w:numPr>
        <w:spacing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реализации общеобразовательных программ дополнительного образования цифрового, естественнонаучного профилей;</w:t>
      </w:r>
    </w:p>
    <w:p w:rsidR="00EC1DC0" w:rsidRPr="000970C0" w:rsidRDefault="00EC1DC0" w:rsidP="0041758E">
      <w:pPr>
        <w:pStyle w:val="a3"/>
        <w:numPr>
          <w:ilvl w:val="0"/>
          <w:numId w:val="4"/>
        </w:numPr>
        <w:spacing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</w:t>
      </w: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дополнительного образования, а также единством методических подходов;</w:t>
      </w:r>
    </w:p>
    <w:p w:rsidR="00EC1DC0" w:rsidRPr="000970C0" w:rsidRDefault="00EC1DC0" w:rsidP="0041758E">
      <w:pPr>
        <w:pStyle w:val="a3"/>
        <w:numPr>
          <w:ilvl w:val="0"/>
          <w:numId w:val="4"/>
        </w:numPr>
        <w:spacing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70C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новом уче</w:t>
      </w:r>
      <w:r w:rsidR="000970C0">
        <w:rPr>
          <w:sz w:val="28"/>
          <w:szCs w:val="28"/>
        </w:rPr>
        <w:t xml:space="preserve">бному году работаем по графику </w:t>
      </w:r>
      <w:r>
        <w:rPr>
          <w:sz w:val="28"/>
          <w:szCs w:val="28"/>
        </w:rPr>
        <w:t xml:space="preserve">работы центра «Точка роста» 2025-2026г и обновленным программам.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Центр «Точка роста» 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Центра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предметов «Физика»,</w:t>
      </w:r>
      <w:r w:rsidR="000970C0">
        <w:rPr>
          <w:sz w:val="28"/>
          <w:szCs w:val="28"/>
        </w:rPr>
        <w:t xml:space="preserve"> «Информатика»</w:t>
      </w:r>
      <w:r>
        <w:rPr>
          <w:sz w:val="28"/>
          <w:szCs w:val="28"/>
        </w:rPr>
        <w:t xml:space="preserve"> «Химия», «Биология» с использованием оборудования, расходных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обучения и воспитания «Точки роста».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 работают в полной мере.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</w:t>
      </w:r>
      <w:r w:rsidR="000970C0">
        <w:rPr>
          <w:sz w:val="28"/>
          <w:szCs w:val="28"/>
        </w:rPr>
        <w:t xml:space="preserve">льзуем комплекты для сдачи ОГЭ и ЕГЭ   для </w:t>
      </w:r>
      <w:r>
        <w:rPr>
          <w:sz w:val="28"/>
          <w:szCs w:val="28"/>
        </w:rPr>
        <w:t>подготовки к успешной сдачи экзам</w:t>
      </w:r>
      <w:r w:rsidR="000970C0">
        <w:rPr>
          <w:sz w:val="28"/>
          <w:szCs w:val="28"/>
        </w:rPr>
        <w:t>енов по химии, биологии, физике и информатике</w:t>
      </w:r>
      <w:r>
        <w:rPr>
          <w:sz w:val="28"/>
          <w:szCs w:val="28"/>
        </w:rPr>
        <w:t>.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уроках физики,</w:t>
      </w:r>
      <w:r w:rsidR="000970C0">
        <w:rPr>
          <w:sz w:val="28"/>
          <w:szCs w:val="28"/>
        </w:rPr>
        <w:t xml:space="preserve"> информатики,</w:t>
      </w:r>
      <w:r>
        <w:rPr>
          <w:sz w:val="28"/>
          <w:szCs w:val="28"/>
        </w:rPr>
        <w:t xml:space="preserve"> биологии, химии активно используется интерактивный комплекс (принтер, сканер, ноутбуки). </w:t>
      </w:r>
    </w:p>
    <w:p w:rsidR="000970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 применяются наглядные пособия по биологии (гербарии), дополнительная литература (атласы определители и энциклопедии), химические реактивы для проведения лабораторных работ. </w:t>
      </w:r>
    </w:p>
    <w:p w:rsidR="000970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Используется инфраструктура Центра и во внеурочное время.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ребят есть возможность приобрести навыки работы в команде, подготовиться к участию в различных конкурсах и соревнованиях. Наборы </w:t>
      </w:r>
      <w:r>
        <w:rPr>
          <w:sz w:val="28"/>
          <w:szCs w:val="28"/>
        </w:rPr>
        <w:lastRenderedPageBreak/>
        <w:t>Цифровых лабораторий использовались при подготовке к Всероссийской олимпиаде школьников.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является то, что дети активнее стали участвовать в конкурсах,</w:t>
      </w:r>
      <w:r w:rsidR="000970C0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фестивалях, творческих мероприятиях, используют оборудование для подготовки к Всероссийской олимпиаде школьников и подготовке к ОГЭ и ЕГЭ.</w:t>
      </w:r>
    </w:p>
    <w:p w:rsidR="000970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базе центра «Точка роста» используются цифровые образовательные платформы – «</w:t>
      </w:r>
      <w:proofErr w:type="spellStart"/>
      <w:r>
        <w:rPr>
          <w:sz w:val="28"/>
          <w:szCs w:val="28"/>
        </w:rPr>
        <w:t>Я.Класс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», «Российская электронная школа»,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 xml:space="preserve">» «Универсальная библиотека цифрового образовательного контента» и т.д. </w:t>
      </w:r>
    </w:p>
    <w:p w:rsidR="00EC1DC0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учителем физики</w:t>
      </w:r>
      <w:r w:rsidR="000970C0">
        <w:rPr>
          <w:sz w:val="28"/>
          <w:szCs w:val="28"/>
        </w:rPr>
        <w:t xml:space="preserve"> и информатики</w:t>
      </w:r>
      <w:r>
        <w:rPr>
          <w:sz w:val="28"/>
          <w:szCs w:val="28"/>
        </w:rPr>
        <w:t xml:space="preserve"> ведется в 2-х направлениях:</w:t>
      </w:r>
    </w:p>
    <w:p w:rsidR="00EC1DC0" w:rsidRDefault="00EC1DC0" w:rsidP="0041758E">
      <w:pPr>
        <w:pStyle w:val="a3"/>
        <w:widowControl/>
        <w:numPr>
          <w:ilvl w:val="0"/>
          <w:numId w:val="1"/>
        </w:num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EC1DC0" w:rsidRDefault="00EC1DC0" w:rsidP="0041758E">
      <w:pPr>
        <w:pStyle w:val="a3"/>
        <w:widowControl/>
        <w:numPr>
          <w:ilvl w:val="0"/>
          <w:numId w:val="1"/>
        </w:num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EC1D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EC1D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 направлении «Робототехника» осуществляется с использованием следующих робототехнических наборов:</w:t>
      </w:r>
    </w:p>
    <w:p w:rsidR="00EC1DC0" w:rsidRDefault="00EC1DC0" w:rsidP="0041758E">
      <w:pPr>
        <w:pStyle w:val="a3"/>
        <w:widowControl/>
        <w:numPr>
          <w:ilvl w:val="0"/>
          <w:numId w:val="2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-конструирование);</w:t>
      </w:r>
    </w:p>
    <w:p w:rsidR="00EC1DC0" w:rsidRDefault="00EC1DC0" w:rsidP="0041758E">
      <w:pPr>
        <w:pStyle w:val="a3"/>
        <w:widowControl/>
        <w:numPr>
          <w:ilvl w:val="0"/>
          <w:numId w:val="2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C1DC0" w:rsidRDefault="00EC1DC0" w:rsidP="0041758E">
      <w:pPr>
        <w:pStyle w:val="a3"/>
        <w:widowControl/>
        <w:numPr>
          <w:ilvl w:val="0"/>
          <w:numId w:val="2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Стэм</w:t>
      </w:r>
      <w:proofErr w:type="spellEnd"/>
      <w:r>
        <w:rPr>
          <w:rFonts w:ascii="Times New Roman" w:hAnsi="Times New Roman" w:cs="Times New Roman"/>
          <w:sz w:val="28"/>
          <w:szCs w:val="28"/>
        </w:rPr>
        <w:t>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970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данному направлению. </w:t>
      </w:r>
    </w:p>
    <w:p w:rsidR="00EC1D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:rsidR="00EC1D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4 квартал 2025 года начата работа по изучению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смекалку. </w:t>
      </w:r>
    </w:p>
    <w:p w:rsidR="000970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</w:t>
      </w:r>
      <w:r w:rsidR="000970C0">
        <w:rPr>
          <w:rFonts w:ascii="Times New Roman" w:hAnsi="Times New Roman" w:cs="Times New Roman"/>
          <w:sz w:val="28"/>
          <w:szCs w:val="28"/>
        </w:rPr>
        <w:t>епловые явления, давление и т.д.</w:t>
      </w:r>
    </w:p>
    <w:p w:rsidR="00EC1DC0" w:rsidRDefault="00EC1DC0" w:rsidP="004175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лаборатории по физике активно применяются при подготовке учащихся 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-11 классов к выпускным экзаменам.</w:t>
      </w:r>
    </w:p>
    <w:p w:rsidR="00055C66" w:rsidRDefault="00055C66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Оборудование Точки </w:t>
      </w:r>
      <w:r>
        <w:rPr>
          <w:sz w:val="28"/>
          <w:szCs w:val="28"/>
        </w:rPr>
        <w:t xml:space="preserve">роста </w:t>
      </w:r>
      <w:r>
        <w:rPr>
          <w:sz w:val="28"/>
          <w:szCs w:val="28"/>
        </w:rPr>
        <w:t xml:space="preserve">используется при подготовке к </w:t>
      </w: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Есть результаты: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Черепанова Елизавета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</w:t>
      </w:r>
      <w:r>
        <w:rPr>
          <w:sz w:val="28"/>
          <w:szCs w:val="28"/>
        </w:rPr>
        <w:t xml:space="preserve"> по физике</w:t>
      </w:r>
      <w:r>
        <w:rPr>
          <w:sz w:val="28"/>
          <w:szCs w:val="28"/>
        </w:rPr>
        <w:t xml:space="preserve">, Арутюнян Тигран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победитель по </w:t>
      </w:r>
      <w:r>
        <w:rPr>
          <w:sz w:val="28"/>
          <w:szCs w:val="28"/>
        </w:rPr>
        <w:t>физике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Аманова</w:t>
      </w:r>
      <w:proofErr w:type="spellEnd"/>
      <w:r>
        <w:rPr>
          <w:sz w:val="28"/>
          <w:szCs w:val="28"/>
        </w:rPr>
        <w:t xml:space="preserve"> Диана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призер по </w:t>
      </w:r>
      <w:r>
        <w:rPr>
          <w:sz w:val="28"/>
          <w:szCs w:val="28"/>
        </w:rPr>
        <w:t>физике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Казанович Валерия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– призер по физике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Ярушин</w:t>
      </w:r>
      <w:proofErr w:type="spellEnd"/>
      <w:r>
        <w:rPr>
          <w:sz w:val="28"/>
          <w:szCs w:val="28"/>
        </w:rPr>
        <w:t xml:space="preserve"> Антон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информатике (Робототехника)</w:t>
      </w:r>
      <w:r>
        <w:rPr>
          <w:sz w:val="28"/>
          <w:szCs w:val="28"/>
        </w:rPr>
        <w:t>.</w:t>
      </w:r>
    </w:p>
    <w:p w:rsidR="00055C66" w:rsidRDefault="00055C66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Точки роста активно использовалось при проведении тематической «Недели физики и информатики» с 17 по 22 ноября 2025г.</w:t>
      </w:r>
    </w:p>
    <w:p w:rsidR="00055C66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Занятия </w:t>
      </w:r>
      <w:r>
        <w:rPr>
          <w:sz w:val="28"/>
          <w:szCs w:val="28"/>
        </w:rPr>
        <w:t>по направлению «Химия» проходят</w:t>
      </w:r>
      <w:r w:rsidRPr="004C2C4E">
        <w:rPr>
          <w:sz w:val="28"/>
          <w:szCs w:val="28"/>
        </w:rPr>
        <w:t xml:space="preserve"> с использованием современного оборудования и цифровой лаборатории.</w:t>
      </w:r>
      <w:r w:rsidRPr="00664E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4C2C4E">
        <w:rPr>
          <w:sz w:val="28"/>
          <w:szCs w:val="28"/>
        </w:rPr>
        <w:t xml:space="preserve">дополнительных занятиях </w:t>
      </w:r>
      <w:r w:rsidR="00055C66" w:rsidRPr="004C2C4E">
        <w:rPr>
          <w:sz w:val="28"/>
          <w:szCs w:val="28"/>
        </w:rPr>
        <w:t xml:space="preserve">по </w:t>
      </w:r>
      <w:r w:rsidR="00055C66">
        <w:rPr>
          <w:sz w:val="28"/>
          <w:szCs w:val="28"/>
        </w:rPr>
        <w:t>химии,</w:t>
      </w:r>
      <w:r>
        <w:rPr>
          <w:sz w:val="28"/>
          <w:szCs w:val="28"/>
        </w:rPr>
        <w:t xml:space="preserve"> обучающиеся решают пробные варианты заданий по ОГЭ и ЕГЭ.</w:t>
      </w:r>
      <w:r w:rsidRPr="004C2C4E">
        <w:rPr>
          <w:sz w:val="28"/>
          <w:szCs w:val="28"/>
        </w:rPr>
        <w:t xml:space="preserve"> </w:t>
      </w:r>
    </w:p>
    <w:p w:rsidR="00055C66" w:rsidRDefault="00055C66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EC1DC0">
        <w:rPr>
          <w:sz w:val="28"/>
          <w:szCs w:val="28"/>
        </w:rPr>
        <w:t>, используя Цифровые лаборатории, знакомятся</w:t>
      </w:r>
      <w:r w:rsidR="00EC1DC0" w:rsidRPr="004C2C4E">
        <w:rPr>
          <w:sz w:val="28"/>
          <w:szCs w:val="28"/>
        </w:rPr>
        <w:t xml:space="preserve"> с условиями и признаками протек</w:t>
      </w:r>
      <w:r w:rsidR="00EC1DC0">
        <w:rPr>
          <w:sz w:val="28"/>
          <w:szCs w:val="28"/>
        </w:rPr>
        <w:t>ания химических реакций, учатся</w:t>
      </w:r>
      <w:r w:rsidR="00EC1DC0" w:rsidRPr="004C2C4E">
        <w:rPr>
          <w:sz w:val="28"/>
          <w:szCs w:val="28"/>
        </w:rPr>
        <w:t xml:space="preserve"> влиять на их </w:t>
      </w:r>
      <w:r w:rsidR="00EC1DC0" w:rsidRPr="004C2C4E">
        <w:rPr>
          <w:sz w:val="28"/>
          <w:szCs w:val="28"/>
        </w:rPr>
        <w:lastRenderedPageBreak/>
        <w:t>скорость. С использованием дат</w:t>
      </w:r>
      <w:r w:rsidR="00EC1DC0">
        <w:rPr>
          <w:sz w:val="28"/>
          <w:szCs w:val="28"/>
        </w:rPr>
        <w:t>чиков цифровой лаборатории проводились</w:t>
      </w:r>
      <w:r w:rsidR="00EC1DC0" w:rsidRPr="004C2C4E">
        <w:rPr>
          <w:sz w:val="28"/>
          <w:szCs w:val="28"/>
        </w:rPr>
        <w:t xml:space="preserve"> опыты</w:t>
      </w:r>
      <w:r w:rsidR="00EC1DC0">
        <w:rPr>
          <w:sz w:val="28"/>
          <w:szCs w:val="28"/>
        </w:rPr>
        <w:t>.</w:t>
      </w:r>
      <w:r w:rsidR="00EC1DC0" w:rsidRPr="004C2C4E">
        <w:rPr>
          <w:sz w:val="28"/>
          <w:szCs w:val="28"/>
        </w:rPr>
        <w:t xml:space="preserve"> </w:t>
      </w:r>
      <w:r w:rsidR="00EC1DC0"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proofErr w:type="spellStart"/>
      <w:r w:rsidR="00EC1DC0">
        <w:rPr>
          <w:sz w:val="28"/>
          <w:szCs w:val="28"/>
          <w:shd w:val="clear" w:color="auto" w:fill="FFFFFF"/>
        </w:rPr>
        <w:t>pH</w:t>
      </w:r>
      <w:proofErr w:type="spellEnd"/>
      <w:r w:rsidR="00EC1DC0">
        <w:rPr>
          <w:sz w:val="28"/>
          <w:szCs w:val="28"/>
          <w:shd w:val="clear" w:color="auto" w:fill="FFFFFF"/>
        </w:rPr>
        <w:t xml:space="preserve"> (водородный показатель) воды из нескольких источников.</w:t>
      </w:r>
    </w:p>
    <w:p w:rsidR="00055C66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4C2C4E">
        <w:rPr>
          <w:sz w:val="28"/>
          <w:szCs w:val="28"/>
        </w:rPr>
        <w:t xml:space="preserve">дополнительных занятиях </w:t>
      </w:r>
      <w:r w:rsidR="00055C66">
        <w:rPr>
          <w:sz w:val="28"/>
          <w:szCs w:val="28"/>
        </w:rPr>
        <w:t>по биологии,</w:t>
      </w:r>
      <w:r>
        <w:rPr>
          <w:sz w:val="28"/>
          <w:szCs w:val="28"/>
        </w:rPr>
        <w:t xml:space="preserve"> обучающиеся знакомятся</w:t>
      </w:r>
      <w:r w:rsidRPr="004C2C4E">
        <w:rPr>
          <w:sz w:val="28"/>
          <w:szCs w:val="28"/>
        </w:rPr>
        <w:t xml:space="preserve"> с интересными фактами из области живой </w:t>
      </w:r>
      <w:r>
        <w:rPr>
          <w:sz w:val="28"/>
          <w:szCs w:val="28"/>
        </w:rPr>
        <w:t>природы, учатся решать задачи по разделам «Цитология», «Молекулярная биология» и «Генетика»,</w:t>
      </w:r>
      <w:r w:rsidRPr="0020666A">
        <w:rPr>
          <w:sz w:val="28"/>
          <w:szCs w:val="28"/>
        </w:rPr>
        <w:t xml:space="preserve"> </w:t>
      </w:r>
      <w:r w:rsidR="00055C66">
        <w:rPr>
          <w:sz w:val="28"/>
          <w:szCs w:val="28"/>
        </w:rPr>
        <w:t xml:space="preserve">«Биологии человека», </w:t>
      </w:r>
      <w:r>
        <w:rPr>
          <w:sz w:val="28"/>
          <w:szCs w:val="28"/>
        </w:rPr>
        <w:t>решают пробные варианты заданий по ОГЭ и ЕГЭ.</w:t>
      </w:r>
      <w:r w:rsidRPr="004C2C4E">
        <w:rPr>
          <w:sz w:val="28"/>
          <w:szCs w:val="28"/>
        </w:rPr>
        <w:t xml:space="preserve"> </w:t>
      </w:r>
    </w:p>
    <w:p w:rsidR="0041758E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Точки </w:t>
      </w:r>
      <w:r w:rsidR="00055C66">
        <w:rPr>
          <w:sz w:val="28"/>
          <w:szCs w:val="28"/>
        </w:rPr>
        <w:t xml:space="preserve">роста </w:t>
      </w:r>
      <w:r>
        <w:rPr>
          <w:sz w:val="28"/>
          <w:szCs w:val="28"/>
        </w:rPr>
        <w:t xml:space="preserve">используется при подготовке к ВОШ, и заметны результаты. Седова Анастасия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</w:t>
      </w:r>
      <w:r w:rsidR="00055C66"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</w:t>
      </w:r>
      <w:r w:rsidR="00055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(биология), Арутюнян Тигран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055C6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победитель по биологии, </w:t>
      </w:r>
      <w:proofErr w:type="spellStart"/>
      <w:r>
        <w:rPr>
          <w:sz w:val="28"/>
          <w:szCs w:val="28"/>
        </w:rPr>
        <w:t>Гибадуллина</w:t>
      </w:r>
      <w:proofErr w:type="spellEnd"/>
      <w:r>
        <w:rPr>
          <w:sz w:val="28"/>
          <w:szCs w:val="28"/>
        </w:rPr>
        <w:t xml:space="preserve"> Алина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</w:t>
      </w:r>
      <w:r w:rsidR="00055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призер по биологии, Никитина Екатерина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055C6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победитель по биологии, </w:t>
      </w:r>
      <w:proofErr w:type="spellStart"/>
      <w:r>
        <w:rPr>
          <w:sz w:val="28"/>
          <w:szCs w:val="28"/>
        </w:rPr>
        <w:t>Копорушкина</w:t>
      </w:r>
      <w:proofErr w:type="spellEnd"/>
      <w:r>
        <w:rPr>
          <w:sz w:val="28"/>
          <w:szCs w:val="28"/>
        </w:rPr>
        <w:t xml:space="preserve"> Арина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41758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победитель по экологии, призер по биологии.</w:t>
      </w:r>
    </w:p>
    <w:p w:rsidR="0041758E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</w:t>
      </w:r>
      <w:r w:rsidR="0041758E">
        <w:rPr>
          <w:sz w:val="28"/>
          <w:szCs w:val="28"/>
        </w:rPr>
        <w:t xml:space="preserve">ющиеся 6-7 классов на занятиях </w:t>
      </w:r>
      <w:r>
        <w:rPr>
          <w:sz w:val="28"/>
          <w:szCs w:val="28"/>
        </w:rPr>
        <w:t>активно осваивают работу на новых микроскопах и знакомятся с оборудованием Цифровых лабораторий.</w:t>
      </w:r>
      <w:r w:rsidRPr="004C2C4E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</w:p>
    <w:p w:rsidR="0041758E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Проведены лабораторные работа по биологии по для учащихся 10-11 классов, изучающих в этом году углубленный курс.</w:t>
      </w:r>
    </w:p>
    <w:p w:rsidR="0041758E" w:rsidRDefault="0041758E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10 класса </w:t>
      </w:r>
      <w:r w:rsidR="00EC1DC0">
        <w:rPr>
          <w:sz w:val="28"/>
          <w:szCs w:val="28"/>
        </w:rPr>
        <w:t>в подготовке своих исследовательских пр</w:t>
      </w:r>
      <w:r>
        <w:rPr>
          <w:sz w:val="28"/>
          <w:szCs w:val="28"/>
        </w:rPr>
        <w:t xml:space="preserve">оектов используют оборудование </w:t>
      </w:r>
      <w:r w:rsidR="00EC1DC0">
        <w:rPr>
          <w:sz w:val="28"/>
          <w:szCs w:val="28"/>
        </w:rPr>
        <w:t>«Точки роста».</w:t>
      </w:r>
      <w:r w:rsidR="00EC1DC0">
        <w:rPr>
          <w:sz w:val="28"/>
          <w:szCs w:val="28"/>
          <w:shd w:val="clear" w:color="auto" w:fill="FFFFFF"/>
        </w:rPr>
        <w:t xml:space="preserve"> Постоянно проводятся практические занятия   по изготовлению микропрепаратов и использованию цифрового микроскопа.</w:t>
      </w:r>
    </w:p>
    <w:p w:rsidR="0041758E" w:rsidRDefault="00EC1DC0" w:rsidP="0041758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активно участвуют в различных конкурсах.</w:t>
      </w:r>
      <w:r>
        <w:rPr>
          <w:sz w:val="28"/>
          <w:szCs w:val="28"/>
        </w:rPr>
        <w:tab/>
      </w:r>
    </w:p>
    <w:p w:rsidR="00C93F08" w:rsidRDefault="00EC1DC0" w:rsidP="0041758E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Учителя, работающие в образовательном центре «Точка Роста» принимают самое активное участие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ВКС, конференциях, семинарах и т</w:t>
      </w:r>
      <w:r w:rsidR="0041758E">
        <w:rPr>
          <w:sz w:val="28"/>
          <w:szCs w:val="28"/>
        </w:rPr>
        <w:t>.д.</w:t>
      </w:r>
      <w:bookmarkStart w:id="0" w:name="_GoBack"/>
      <w:bookmarkEnd w:id="0"/>
    </w:p>
    <w:sectPr w:rsidR="00C9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8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50435"/>
    <w:multiLevelType w:val="hybridMultilevel"/>
    <w:tmpl w:val="27321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391E73"/>
    <w:multiLevelType w:val="hybridMultilevel"/>
    <w:tmpl w:val="B748E118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C0"/>
    <w:rsid w:val="00055C66"/>
    <w:rsid w:val="000970C0"/>
    <w:rsid w:val="0041758E"/>
    <w:rsid w:val="00C93F08"/>
    <w:rsid w:val="00E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15EF"/>
  <w15:chartTrackingRefBased/>
  <w15:docId w15:val="{2E88EB96-1428-4AA6-AF8D-F849D9BB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1D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DC0"/>
    <w:pPr>
      <w:ind w:left="720"/>
      <w:contextualSpacing/>
    </w:pPr>
  </w:style>
  <w:style w:type="paragraph" w:customStyle="1" w:styleId="Default">
    <w:name w:val="Default"/>
    <w:rsid w:val="00EC1D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gov.ru/national-project/projects/sch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 Анатольевич</cp:lastModifiedBy>
  <cp:revision>3</cp:revision>
  <dcterms:created xsi:type="dcterms:W3CDTF">2025-12-09T08:17:00Z</dcterms:created>
  <dcterms:modified xsi:type="dcterms:W3CDTF">2025-12-10T08:16:00Z</dcterms:modified>
</cp:coreProperties>
</file>